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ORMATO DE REGISTRO DE PROYECTO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Asunto: Registro de Proyecto para Proyecto de Investigación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M.A.F.O. Adelina Xocua González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Departamento de Residencias Profesionales y Servicio Social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División de Carrera de: _______________________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Lugar:_____________ Fecha: _____________________________________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3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9"/>
        <w:gridCol w:w="5094"/>
        <w:tblGridChange w:id="0">
          <w:tblGrid>
            <w:gridCol w:w="4389"/>
            <w:gridCol w:w="5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 del proyecto: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Director del proyecto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Co-director del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Número de Estudiantes: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Seleccione el tipo de producto que desarrollará.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(Deberá entregar el anexo C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I-012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Y C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I-02</w:t>
      </w: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)</w:t>
      </w:r>
    </w:p>
    <w:tbl>
      <w:tblPr>
        <w:tblStyle w:val="Table2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5"/>
        <w:gridCol w:w="990"/>
        <w:tblGridChange w:id="0">
          <w:tblGrid>
            <w:gridCol w:w="8505"/>
            <w:gridCol w:w="99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Producto entregable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científico en revistas indizadas aceptado: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científico en revistas arbitradas aceptado: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en extenso  en memoria de congreso con ISBN aceptado: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Capítulo de libro aceptado: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científico en revistas indizadas publicado: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científico en revistas arbitradas publicado: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Artículo en extenso en memoria de congreso con ISBN publicado: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Capítulo de libro publicado: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Datos del (de los) estudiante(s): </w:t>
      </w:r>
    </w:p>
    <w:tbl>
      <w:tblPr>
        <w:tblStyle w:val="Table3"/>
        <w:tblW w:w="9483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2031"/>
        <w:gridCol w:w="1984"/>
        <w:gridCol w:w="2542"/>
        <w:tblGridChange w:id="0">
          <w:tblGrid>
            <w:gridCol w:w="2926"/>
            <w:gridCol w:w="2031"/>
            <w:gridCol w:w="1984"/>
            <w:gridCol w:w="2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No. de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Extensión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Montserrat" w:cs="Montserrat" w:eastAsia="Montserrat" w:hAnsi="Montserrat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8"/>
          <w:szCs w:val="28"/>
          <w:u w:val="singl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4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Jefe de División de Carrera de la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4"/>
          <w:szCs w:val="14"/>
          <w:rtl w:val="0"/>
        </w:rPr>
        <w:t xml:space="preserve">c.c.p.- Expediente.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134" w:top="2364" w:left="1418" w:right="1134" w:header="85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-97153</wp:posOffset>
          </wp:positionH>
          <wp:positionV relativeFrom="paragraph">
            <wp:posOffset>202399</wp:posOffset>
          </wp:positionV>
          <wp:extent cx="6431851" cy="763326"/>
          <wp:effectExtent b="0" l="0" r="0" t="0"/>
          <wp:wrapNone/>
          <wp:docPr id="5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5499779</wp:posOffset>
          </wp:positionH>
          <wp:positionV relativeFrom="paragraph">
            <wp:posOffset>46990</wp:posOffset>
          </wp:positionV>
          <wp:extent cx="669290" cy="391795"/>
          <wp:effectExtent b="0" l="0" r="0" t="0"/>
          <wp:wrapNone/>
          <wp:docPr id="58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9290" cy="391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4287206</wp:posOffset>
          </wp:positionH>
          <wp:positionV relativeFrom="paragraph">
            <wp:posOffset>135481</wp:posOffset>
          </wp:positionV>
          <wp:extent cx="448310" cy="339090"/>
          <wp:effectExtent b="0" l="0" r="0" t="0"/>
          <wp:wrapNone/>
          <wp:docPr id="58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8310" cy="339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121920</wp:posOffset>
              </wp:positionV>
              <wp:extent cx="5513401" cy="687070"/>
              <wp:effectExtent b="0" l="0" r="0" t="0"/>
              <wp:wrapNone/>
              <wp:docPr id="58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94062" y="3441228"/>
                        <a:ext cx="5503876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Km 4 Carretera a la Compañía S/N Tepetitlanapa, Zongolica, Ver. C.P. 95005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Tel. 278 688 0820, Whatsapp: 272 123 4274. </w:t>
                          </w: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  <w:t xml:space="preserve">zongolica.tecnm.mx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759.0000152587891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1"/>
                              <w:i w:val="0"/>
                              <w:smallCaps w:val="0"/>
                              <w:strike w:val="0"/>
                              <w:color w:val="bc8e5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121920</wp:posOffset>
              </wp:positionV>
              <wp:extent cx="5513401" cy="687070"/>
              <wp:effectExtent b="0" l="0" r="0" t="0"/>
              <wp:wrapNone/>
              <wp:docPr id="58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3401" cy="687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708"/>
      </w:tabs>
      <w:ind w:right="759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center" w:pos="4817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3678072" cy="427053"/>
          <wp:effectExtent b="0" l="0" r="0" t="0"/>
          <wp:wrapNone/>
          <wp:docPr id="58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78072" cy="4270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38100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2400" y="3539018"/>
                        <a:ext cx="42672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Instituto Tecnológico Superior de Zongolica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Medium" w:cs="Montserrat Medium" w:eastAsia="Montserrat Medium" w:hAnsi="Montserrat Medium"/>
                              <w:b w:val="1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  <w:t xml:space="preserve">Subdirección de Posgrado e Investigación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7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" w:cs="Montserrat" w:eastAsia="Montserrat" w:hAnsi="Montserrat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38100</wp:posOffset>
              </wp:positionV>
              <wp:extent cx="4276725" cy="491490"/>
              <wp:effectExtent b="0" l="0" r="0" t="0"/>
              <wp:wrapSquare wrapText="bothSides" distB="0" distT="0" distL="114300" distR="114300"/>
              <wp:docPr id="58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76725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3377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sid w:val="0041406E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9C2F5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BA7E9A"/>
    <w:pPr>
      <w:spacing w:after="100" w:afterAutospacing="1" w:before="100" w:beforeAutospacing="1"/>
    </w:pPr>
    <w:rPr>
      <w:lang w:eastAsia="es-MX"/>
    </w:rPr>
  </w:style>
  <w:style w:type="table" w:styleId="Tablaconcuadrcula">
    <w:name w:val="Table Grid"/>
    <w:basedOn w:val="Tablanormal"/>
    <w:rsid w:val="009878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ph" w:customStyle="1">
    <w:name w:val="paragraph"/>
    <w:basedOn w:val="Normal"/>
    <w:rsid w:val="00CC1B6E"/>
    <w:pPr>
      <w:spacing w:after="100" w:afterAutospacing="1" w:before="100" w:beforeAutospacing="1"/>
    </w:pPr>
    <w:rPr>
      <w:lang w:eastAsia="es-MX"/>
    </w:rPr>
  </w:style>
  <w:style w:type="character" w:styleId="eop" w:customStyle="1">
    <w:name w:val="eop"/>
    <w:basedOn w:val="Fuentedeprrafopredeter"/>
    <w:rsid w:val="00CC1B6E"/>
  </w:style>
  <w:style w:type="character" w:styleId="normaltextrun" w:customStyle="1">
    <w:name w:val="normaltextrun"/>
    <w:basedOn w:val="Fuentedeprrafopredeter"/>
    <w:rsid w:val="00CC1B6E"/>
  </w:style>
  <w:style w:type="character" w:styleId="scxw168336526" w:customStyle="1">
    <w:name w:val="scxw168336526"/>
    <w:basedOn w:val="Fuentedeprrafopredeter"/>
    <w:rsid w:val="00CC1B6E"/>
  </w:style>
  <w:style w:type="paragraph" w:styleId="Sinespaciado">
    <w:name w:val="No Spacing"/>
    <w:uiPriority w:val="1"/>
    <w:qFormat w:val="1"/>
    <w:rsid w:val="00103119"/>
    <w:rPr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6azyAggFS43vVy19igU3CZw0lw==">AMUW2mULvOmXXK5+nOkUzlelMD+hdLhvmeAotrcUhwGizAWMQ5kIxFI5cHkAFQP97XH/F6lAvppFRRUllCdBOvn6wXJ1etdlaf+iq6gOMQJx+pMaa2VXoGw=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2022-04-28T19:28:00Z</dcterms:created>
  <dc:creator>olivia</dc:creator>
</cp:coreProperties>
</file>